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777777" w:rsid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Umfang: max. drei Seiten</w:t>
      </w:r>
      <w:r w:rsidRPr="008561E8">
        <w:rPr>
          <w:rFonts w:ascii="Calibri" w:hAnsi="Calibri" w:cs="Calibri"/>
          <w:color w:val="C12075"/>
          <w:sz w:val="21"/>
          <w:szCs w:val="21"/>
          <w:lang w:val="de-DE"/>
        </w:rPr>
        <w:t xml:space="preserve"> (ohne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7355BD6A" w:rsidR="005124E7" w:rsidRPr="009634ED" w:rsidRDefault="00BC7CAA" w:rsidP="00D00F29">
      <w:pPr>
        <w:pStyle w:val="Listenabsatz"/>
        <w:numPr>
          <w:ilvl w:val="0"/>
          <w:numId w:val="11"/>
        </w:numPr>
        <w:autoSpaceDE w:val="0"/>
        <w:autoSpaceDN w:val="0"/>
        <w:adjustRightInd w:val="0"/>
        <w:ind w:left="426" w:hanging="284"/>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r w:rsidR="00E76C91">
        <w:rPr>
          <w:rFonts w:asciiTheme="minorHAnsi" w:hAnsiTheme="minorHAnsi" w:cs="Arial"/>
          <w:b/>
          <w:bCs/>
          <w:color w:val="003754"/>
          <w:sz w:val="24"/>
          <w:szCs w:val="24"/>
        </w:rPr>
        <w:t xml:space="preserve"> und Bedeutung im Rahmen der Seltenen Erkrankungen</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32EA483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r w:rsidR="00E76C91">
        <w:rPr>
          <w:rFonts w:asciiTheme="minorHAnsi" w:hAnsiTheme="minorHAnsi" w:cs="Arial"/>
          <w:bCs/>
          <w:sz w:val="21"/>
          <w:szCs w:val="21"/>
          <w:lang w:val="de-DE"/>
        </w:rPr>
        <w:t xml:space="preserve"> </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Default="00A03B81" w:rsidP="00D00F29">
      <w:pPr>
        <w:pStyle w:val="Listenabsatz"/>
        <w:numPr>
          <w:ilvl w:val="0"/>
          <w:numId w:val="11"/>
        </w:numPr>
        <w:autoSpaceDE w:val="0"/>
        <w:autoSpaceDN w:val="0"/>
        <w:adjustRightInd w:val="0"/>
        <w:ind w:left="426" w:hanging="284"/>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4D3B365E" w14:textId="77777777" w:rsidR="002D2345" w:rsidRDefault="002D2345" w:rsidP="00D00F29">
      <w:pPr>
        <w:pStyle w:val="Listenabsatz"/>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proofErr w:type="spellStart"/>
      <w:r w:rsidR="00BC7CAA" w:rsidRPr="000220DD">
        <w:rPr>
          <w:rFonts w:asciiTheme="minorHAnsi" w:eastAsia="Times New Roman" w:hAnsiTheme="minorHAnsi" w:cs="Arial"/>
          <w:bCs/>
          <w:sz w:val="21"/>
          <w:szCs w:val="21"/>
        </w:rPr>
        <w:t>konfirmatorisch</w:t>
      </w:r>
      <w:proofErr w:type="spellEnd"/>
    </w:p>
    <w:p w14:paraId="3E35F0C1" w14:textId="013C1987" w:rsidR="00A03B81" w:rsidRPr="00A03B81" w:rsidRDefault="00A03B81" w:rsidP="00D00F2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7B89C2CF" w:rsidR="00A03B81" w:rsidRPr="00A03B81" w:rsidRDefault="00A03B81" w:rsidP="00D00F2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r w:rsidR="003121B1">
        <w:rPr>
          <w:rFonts w:asciiTheme="minorHAnsi" w:eastAsia="Times New Roman" w:hAnsiTheme="minorHAnsi" w:cs="Arial"/>
          <w:bCs/>
          <w:sz w:val="21"/>
          <w:szCs w:val="21"/>
        </w:rPr>
        <w:t xml:space="preserve">, z.B. Auswertung großer Datensätze in der Bioinformatik und der </w:t>
      </w:r>
      <w:proofErr w:type="spellStart"/>
      <w:r w:rsidR="003121B1">
        <w:rPr>
          <w:rFonts w:asciiTheme="minorHAnsi" w:eastAsia="Times New Roman" w:hAnsiTheme="minorHAnsi" w:cs="Arial"/>
          <w:bCs/>
          <w:sz w:val="21"/>
          <w:szCs w:val="21"/>
        </w:rPr>
        <w:t>Phänotypisierung</w:t>
      </w:r>
      <w:proofErr w:type="spellEnd"/>
      <w:r w:rsidR="003121B1">
        <w:rPr>
          <w:rFonts w:asciiTheme="minorHAnsi" w:eastAsia="Times New Roman" w:hAnsiTheme="minorHAnsi" w:cs="Arial"/>
          <w:bCs/>
          <w:sz w:val="21"/>
          <w:szCs w:val="21"/>
        </w:rPr>
        <w:t>, klinische/</w:t>
      </w:r>
      <w:proofErr w:type="spellStart"/>
      <w:proofErr w:type="gramStart"/>
      <w:r w:rsidR="003121B1">
        <w:rPr>
          <w:rFonts w:asciiTheme="minorHAnsi" w:eastAsia="Times New Roman" w:hAnsiTheme="minorHAnsi" w:cs="Arial"/>
          <w:bCs/>
          <w:sz w:val="21"/>
          <w:szCs w:val="21"/>
        </w:rPr>
        <w:t>translationale</w:t>
      </w:r>
      <w:proofErr w:type="spellEnd"/>
      <w:r w:rsidR="003121B1">
        <w:rPr>
          <w:rFonts w:asciiTheme="minorHAnsi" w:eastAsia="Times New Roman" w:hAnsiTheme="minorHAnsi" w:cs="Arial"/>
          <w:bCs/>
          <w:sz w:val="21"/>
          <w:szCs w:val="21"/>
        </w:rPr>
        <w:t xml:space="preserve">  Studie</w:t>
      </w:r>
      <w:proofErr w:type="gramEnd"/>
      <w:r w:rsidR="003121B1">
        <w:rPr>
          <w:rFonts w:asciiTheme="minorHAnsi" w:eastAsia="Times New Roman" w:hAnsiTheme="minorHAnsi" w:cs="Arial"/>
          <w:bCs/>
          <w:sz w:val="21"/>
          <w:szCs w:val="21"/>
        </w:rPr>
        <w:t xml:space="preserve"> zu </w:t>
      </w:r>
      <w:proofErr w:type="spellStart"/>
      <w:r w:rsidR="003121B1">
        <w:rPr>
          <w:rFonts w:asciiTheme="minorHAnsi" w:eastAsia="Times New Roman" w:hAnsiTheme="minorHAnsi" w:cs="Arial"/>
          <w:bCs/>
          <w:sz w:val="21"/>
          <w:szCs w:val="21"/>
        </w:rPr>
        <w:t>unmet</w:t>
      </w:r>
      <w:proofErr w:type="spellEnd"/>
      <w:r w:rsidR="003121B1">
        <w:rPr>
          <w:rFonts w:asciiTheme="minorHAnsi" w:eastAsia="Times New Roman" w:hAnsiTheme="minorHAnsi" w:cs="Arial"/>
          <w:bCs/>
          <w:sz w:val="21"/>
          <w:szCs w:val="21"/>
        </w:rPr>
        <w:t xml:space="preserve"> </w:t>
      </w:r>
      <w:proofErr w:type="spellStart"/>
      <w:r w:rsidR="003121B1">
        <w:rPr>
          <w:rFonts w:asciiTheme="minorHAnsi" w:eastAsia="Times New Roman" w:hAnsiTheme="minorHAnsi" w:cs="Arial"/>
          <w:bCs/>
          <w:sz w:val="21"/>
          <w:szCs w:val="21"/>
        </w:rPr>
        <w:t>medical</w:t>
      </w:r>
      <w:proofErr w:type="spellEnd"/>
      <w:r w:rsidR="003121B1">
        <w:rPr>
          <w:rFonts w:asciiTheme="minorHAnsi" w:eastAsia="Times New Roman" w:hAnsiTheme="minorHAnsi" w:cs="Arial"/>
          <w:bCs/>
          <w:sz w:val="21"/>
          <w:szCs w:val="21"/>
        </w:rPr>
        <w:t xml:space="preserve"> </w:t>
      </w:r>
      <w:proofErr w:type="spellStart"/>
      <w:r w:rsidR="003121B1">
        <w:rPr>
          <w:rFonts w:asciiTheme="minorHAnsi" w:eastAsia="Times New Roman" w:hAnsiTheme="minorHAnsi" w:cs="Arial"/>
          <w:bCs/>
          <w:sz w:val="21"/>
          <w:szCs w:val="21"/>
        </w:rPr>
        <w:t>needs</w:t>
      </w:r>
      <w:proofErr w:type="spellEnd"/>
    </w:p>
    <w:p w14:paraId="7C285B8E" w14:textId="681D038A" w:rsidR="00BC7CAA" w:rsidRDefault="00BC7CAA"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3C1DA4F7" w14:textId="77777777" w:rsidR="00914D69" w:rsidRDefault="00914D69"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62387B21" w14:textId="2BB9E60A" w:rsidR="00E76C91" w:rsidRDefault="00A03B81" w:rsidP="00914D6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lastRenderedPageBreak/>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15BAEAEC" w14:textId="77777777" w:rsidR="00914D69" w:rsidRPr="00914D69" w:rsidRDefault="00914D69" w:rsidP="00914D6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1F8B79B7" w14:textId="77777777" w:rsidR="004D1291" w:rsidRDefault="00A03B81"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38203BF7" w14:textId="331FDEF8" w:rsidR="00A03B81" w:rsidRPr="00A03B81" w:rsidRDefault="009A308F"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proofErr w:type="spellStart"/>
      <w:r w:rsidR="00BC7CAA">
        <w:rPr>
          <w:rFonts w:asciiTheme="minorHAnsi" w:eastAsia="Times New Roman" w:hAnsiTheme="minorHAnsi" w:cs="Arial"/>
          <w:bCs/>
          <w:sz w:val="21"/>
          <w:szCs w:val="21"/>
        </w:rPr>
        <w:t>Verblindung</w:t>
      </w:r>
      <w:proofErr w:type="spellEnd"/>
      <w:r w:rsidR="00BC7CAA">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542E4BFF" w14:textId="4A903AD4" w:rsidR="00D00F29" w:rsidRDefault="00A03B81"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2D50E29" w14:textId="77777777" w:rsidR="002D2345" w:rsidRDefault="002D2345" w:rsidP="00D00F2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p>
    <w:p w14:paraId="0FAA9CCC" w14:textId="686194CB" w:rsidR="00D07BA4" w:rsidRPr="007B2E19" w:rsidRDefault="00103B12" w:rsidP="00D00F29">
      <w:pPr>
        <w:pStyle w:val="Listenabsatz"/>
        <w:numPr>
          <w:ilvl w:val="0"/>
          <w:numId w:val="11"/>
        </w:numPr>
        <w:autoSpaceDE w:val="0"/>
        <w:autoSpaceDN w:val="0"/>
        <w:adjustRightInd w:val="0"/>
        <w:ind w:left="426" w:hanging="284"/>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D00F29">
      <w:pPr>
        <w:pStyle w:val="Listenabsatz"/>
        <w:numPr>
          <w:ilvl w:val="0"/>
          <w:numId w:val="11"/>
        </w:numPr>
        <w:autoSpaceDE w:val="0"/>
        <w:autoSpaceDN w:val="0"/>
        <w:adjustRightInd w:val="0"/>
        <w:spacing w:before="240"/>
        <w:ind w:left="426" w:hanging="284"/>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69F61308" w:rsidR="00D168AF" w:rsidRDefault="00E7636E" w:rsidP="00D00F29">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r w:rsidR="00D168AF">
        <w:rPr>
          <w:rFonts w:asciiTheme="minorHAnsi" w:hAnsiTheme="minorHAnsi" w:cs="Arial"/>
          <w:bCs/>
          <w:sz w:val="21"/>
          <w:szCs w:val="21"/>
          <w:lang w:val="de-DE"/>
        </w:rPr>
        <w:t xml:space="preserve"> </w:t>
      </w:r>
    </w:p>
    <w:p w14:paraId="138381D6" w14:textId="245559E0" w:rsidR="00EA0343" w:rsidRPr="00D168AF" w:rsidRDefault="00A03B81" w:rsidP="00D00F29">
      <w:pPr>
        <w:pStyle w:val="Listenabsatz"/>
        <w:numPr>
          <w:ilvl w:val="0"/>
          <w:numId w:val="11"/>
        </w:numPr>
        <w:autoSpaceDE w:val="0"/>
        <w:autoSpaceDN w:val="0"/>
        <w:adjustRightInd w:val="0"/>
        <w:spacing w:before="240"/>
        <w:ind w:left="426" w:hanging="284"/>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E7636E" w:rsidRDefault="00A03B81" w:rsidP="00D00F29">
      <w:pPr>
        <w:pStyle w:val="Listenabsatz"/>
        <w:numPr>
          <w:ilvl w:val="0"/>
          <w:numId w:val="11"/>
        </w:numPr>
        <w:autoSpaceDE w:val="0"/>
        <w:autoSpaceDN w:val="0"/>
        <w:adjustRightInd w:val="0"/>
        <w:spacing w:before="240"/>
        <w:ind w:left="426" w:hanging="284"/>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5711A886" w14:textId="5B7AF1A6" w:rsidR="00D00F29" w:rsidRDefault="00D00F29" w:rsidP="00D00F29">
      <w:pPr>
        <w:autoSpaceDE w:val="0"/>
        <w:autoSpaceDN w:val="0"/>
        <w:adjustRightInd w:val="0"/>
        <w:rPr>
          <w:rFonts w:asciiTheme="minorHAnsi" w:hAnsiTheme="minorHAnsi" w:cs="Arial"/>
          <w:sz w:val="24"/>
          <w:lang w:val="de-DE"/>
        </w:rPr>
      </w:pPr>
    </w:p>
    <w:p w14:paraId="16954666" w14:textId="77BA6967" w:rsidR="00D00F29" w:rsidRDefault="00D00F29" w:rsidP="00D00F29">
      <w:pPr>
        <w:autoSpaceDE w:val="0"/>
        <w:autoSpaceDN w:val="0"/>
        <w:adjustRightInd w:val="0"/>
        <w:rPr>
          <w:rFonts w:asciiTheme="minorHAnsi" w:hAnsiTheme="minorHAnsi" w:cs="Arial"/>
          <w:sz w:val="24"/>
          <w:lang w:val="de-DE"/>
        </w:rPr>
      </w:pPr>
    </w:p>
    <w:p w14:paraId="456A9705" w14:textId="2530655F" w:rsidR="00D00F29" w:rsidRDefault="00D00F29" w:rsidP="00D00F29">
      <w:pPr>
        <w:autoSpaceDE w:val="0"/>
        <w:autoSpaceDN w:val="0"/>
        <w:adjustRightInd w:val="0"/>
        <w:rPr>
          <w:rFonts w:asciiTheme="minorHAnsi" w:hAnsiTheme="minorHAnsi" w:cs="Arial"/>
          <w:sz w:val="24"/>
          <w:lang w:val="de-DE"/>
        </w:rPr>
      </w:pPr>
    </w:p>
    <w:p w14:paraId="4CADBD16" w14:textId="403BCB16" w:rsidR="00D00F29" w:rsidRDefault="00D00F29" w:rsidP="00D00F29">
      <w:pPr>
        <w:autoSpaceDE w:val="0"/>
        <w:autoSpaceDN w:val="0"/>
        <w:adjustRightInd w:val="0"/>
        <w:rPr>
          <w:rFonts w:asciiTheme="minorHAnsi" w:hAnsiTheme="minorHAnsi" w:cs="Arial"/>
          <w:sz w:val="24"/>
          <w:lang w:val="de-DE"/>
        </w:rPr>
      </w:pPr>
    </w:p>
    <w:p w14:paraId="219603A0" w14:textId="466BCAE0" w:rsidR="00D00F29" w:rsidRDefault="00D00F29" w:rsidP="00D00F29">
      <w:pPr>
        <w:autoSpaceDE w:val="0"/>
        <w:autoSpaceDN w:val="0"/>
        <w:adjustRightInd w:val="0"/>
        <w:rPr>
          <w:rFonts w:asciiTheme="minorHAnsi" w:hAnsiTheme="minorHAnsi" w:cs="Arial"/>
          <w:sz w:val="24"/>
          <w:lang w:val="de-DE"/>
        </w:rPr>
      </w:pPr>
    </w:p>
    <w:p w14:paraId="3052C353" w14:textId="77777777" w:rsidR="00D00F29" w:rsidRDefault="00D00F29" w:rsidP="00D00F29">
      <w:pPr>
        <w:autoSpaceDE w:val="0"/>
        <w:autoSpaceDN w:val="0"/>
        <w:adjustRightInd w:val="0"/>
        <w:rPr>
          <w:rFonts w:asciiTheme="minorHAnsi" w:hAnsiTheme="minorHAnsi" w:cs="Arial"/>
          <w:sz w:val="24"/>
          <w:lang w:val="de-DE"/>
        </w:rPr>
      </w:pPr>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77777777"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Scope: max. three pages</w:t>
      </w:r>
      <w:r>
        <w:rPr>
          <w:rFonts w:ascii="Calibri" w:hAnsi="Calibri" w:cs="Calibri"/>
          <w:color w:val="C12075"/>
          <w:sz w:val="21"/>
          <w:szCs w:val="21"/>
          <w:lang w:val="en-US"/>
        </w:rPr>
        <w:t xml:space="preserve"> (without 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be sure you follow the guidelines of this format template. Applications that do not adhere to the specifications will not be considered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Please make sure that your information is directly related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BA44CC" w:rsidRDefault="00BA44CC" w:rsidP="00D00F2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0F711128" w:rsidR="00BA44CC" w:rsidRPr="009634ED" w:rsidRDefault="00BA44CC" w:rsidP="00D00F29">
      <w:pPr>
        <w:pStyle w:val="Listenabsatz"/>
        <w:numPr>
          <w:ilvl w:val="0"/>
          <w:numId w:val="14"/>
        </w:numPr>
        <w:autoSpaceDE w:val="0"/>
        <w:autoSpaceDN w:val="0"/>
        <w:adjustRightInd w:val="0"/>
        <w:ind w:left="426" w:hanging="284"/>
        <w:jc w:val="both"/>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r w:rsidR="00E76C91">
        <w:rPr>
          <w:rFonts w:asciiTheme="minorHAnsi" w:hAnsiTheme="minorHAnsi" w:cs="Arial"/>
          <w:b/>
          <w:bCs/>
          <w:color w:val="003754"/>
          <w:sz w:val="24"/>
          <w:szCs w:val="24"/>
          <w:lang w:val="en-US"/>
        </w:rPr>
        <w:t xml:space="preserve"> </w:t>
      </w:r>
      <w:r w:rsidR="00E76C91" w:rsidRPr="00E76C91">
        <w:rPr>
          <w:rFonts w:asciiTheme="minorHAnsi" w:hAnsiTheme="minorHAnsi" w:cs="Arial"/>
          <w:b/>
          <w:bCs/>
          <w:color w:val="003754"/>
          <w:sz w:val="24"/>
          <w:szCs w:val="24"/>
          <w:lang w:val="en-US"/>
        </w:rPr>
        <w:t>and significance in the context of rare diseases</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4A6FEF" w:rsidRDefault="00BA44CC" w:rsidP="00D00F29">
      <w:pPr>
        <w:pStyle w:val="Listenabsatz"/>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6F3524CF"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r w:rsidR="00990873">
        <w:rPr>
          <w:rFonts w:asciiTheme="minorHAnsi" w:hAnsiTheme="minorHAnsi" w:cs="Arial"/>
          <w:bCs/>
          <w:sz w:val="21"/>
          <w:szCs w:val="21"/>
          <w:lang w:val="en-US"/>
        </w:rPr>
        <w:t xml:space="preserve">, </w:t>
      </w:r>
      <w:proofErr w:type="gramStart"/>
      <w:r w:rsidR="00990873" w:rsidRPr="00990873">
        <w:rPr>
          <w:rFonts w:asciiTheme="minorHAnsi" w:hAnsiTheme="minorHAnsi" w:cs="Arial"/>
          <w:bCs/>
          <w:sz w:val="21"/>
          <w:szCs w:val="21"/>
          <w:lang w:val="en-US"/>
        </w:rPr>
        <w:t>e.g.</w:t>
      </w:r>
      <w:proofErr w:type="gramEnd"/>
      <w:r w:rsidR="00990873" w:rsidRPr="00990873">
        <w:rPr>
          <w:rFonts w:asciiTheme="minorHAnsi" w:hAnsiTheme="minorHAnsi" w:cs="Arial"/>
          <w:bCs/>
          <w:sz w:val="21"/>
          <w:szCs w:val="21"/>
          <w:lang w:val="en-US"/>
        </w:rPr>
        <w:t xml:space="preserve"> evaluation of large data sets in bioinformatics and phenotyping, clinical/translational study on unmet medical needs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lastRenderedPageBreak/>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D00F2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w:t>
      </w:r>
      <w:proofErr w:type="spellStart"/>
      <w:r>
        <w:rPr>
          <w:rFonts w:asciiTheme="minorHAnsi" w:hAnsiTheme="minorHAnsi" w:cs="Arial"/>
          <w:sz w:val="21"/>
          <w:szCs w:val="21"/>
          <w:lang w:val="en-US"/>
        </w:rPr>
        <w:t>etc</w:t>
      </w:r>
      <w:proofErr w:type="spellEnd"/>
      <w:r>
        <w:rPr>
          <w:rFonts w:asciiTheme="minorHAnsi" w:hAnsiTheme="minorHAnsi" w:cs="Arial"/>
          <w:sz w:val="21"/>
          <w:szCs w:val="21"/>
          <w:lang w:val="en-US"/>
        </w:rPr>
        <w:t>…</w:t>
      </w:r>
    </w:p>
    <w:p w14:paraId="78ACA736" w14:textId="77777777" w:rsidR="00BA44CC" w:rsidRPr="00130A04" w:rsidRDefault="00BA44CC" w:rsidP="00D00F29">
      <w:pPr>
        <w:pStyle w:val="Listenabsatz"/>
        <w:autoSpaceDE w:val="0"/>
        <w:autoSpaceDN w:val="0"/>
        <w:adjustRightInd w:val="0"/>
        <w:spacing w:after="120" w:line="276" w:lineRule="auto"/>
        <w:ind w:left="0"/>
        <w:contextualSpacing w:val="0"/>
        <w:jc w:val="both"/>
        <w:rPr>
          <w:szCs w:val="24"/>
          <w:lang w:val="en-US"/>
        </w:rPr>
      </w:pPr>
    </w:p>
    <w:p w14:paraId="1297A873" w14:textId="77777777" w:rsidR="00BA44CC" w:rsidRPr="00103B12" w:rsidRDefault="00BA44CC" w:rsidP="00D00F29">
      <w:pPr>
        <w:pStyle w:val="Listenabsatz"/>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D00F2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D00F29">
      <w:pPr>
        <w:spacing w:after="160" w:line="259" w:lineRule="auto"/>
        <w:rPr>
          <w:lang w:val="en-US"/>
        </w:rPr>
      </w:pPr>
    </w:p>
    <w:p w14:paraId="780C3A42" w14:textId="1FB69EF0" w:rsidR="00407566" w:rsidRDefault="00A44B9C" w:rsidP="00D00F29">
      <w:pPr>
        <w:pStyle w:val="Listenabsatz"/>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Default="00BA44CC" w:rsidP="00D00F29">
      <w:pPr>
        <w:pStyle w:val="Listenabsatz"/>
        <w:numPr>
          <w:ilvl w:val="0"/>
          <w:numId w:val="14"/>
        </w:numPr>
        <w:autoSpaceDE w:val="0"/>
        <w:autoSpaceDN w:val="0"/>
        <w:adjustRightInd w:val="0"/>
        <w:ind w:left="426" w:hanging="284"/>
        <w:jc w:val="both"/>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enabsatz"/>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71437D" w:rsidRDefault="00BA44CC" w:rsidP="00D00F29">
      <w:pPr>
        <w:pStyle w:val="Listenabsatz"/>
        <w:numPr>
          <w:ilvl w:val="0"/>
          <w:numId w:val="14"/>
        </w:numPr>
        <w:autoSpaceDE w:val="0"/>
        <w:autoSpaceDN w:val="0"/>
        <w:adjustRightInd w:val="0"/>
        <w:ind w:left="426" w:hanging="284"/>
        <w:jc w:val="both"/>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30D23" w14:textId="77777777" w:rsidR="00A743D2" w:rsidRDefault="00A743D2">
      <w:r>
        <w:separator/>
      </w:r>
    </w:p>
  </w:endnote>
  <w:endnote w:type="continuationSeparator" w:id="0">
    <w:p w14:paraId="20C9E41E" w14:textId="77777777" w:rsidR="00A743D2" w:rsidRDefault="00A7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erthold Walbaum Book">
    <w:altName w:val="Georgia"/>
    <w:panose1 w:val="020B0604020202020204"/>
    <w:charset w:val="00"/>
    <w:family w:val="roman"/>
    <w:pitch w:val="variable"/>
    <w:sig w:usb0="8000002F" w:usb1="10000048"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3A71" w14:textId="77777777" w:rsidR="00B57B27" w:rsidRDefault="00B57B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54D7" w14:textId="77777777" w:rsidR="00B57B27" w:rsidRDefault="00B57B2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BB7E" w14:textId="3A0764E1" w:rsidR="00E76C91" w:rsidRDefault="00E76C91" w:rsidP="00E76C91">
    <w:pPr>
      <w:pStyle w:val="Fuzeile"/>
      <w:rPr>
        <w:sz w:val="16"/>
        <w:szCs w:val="16"/>
        <w:lang w:val="en-US"/>
      </w:rPr>
    </w:pPr>
    <w:r>
      <w:rPr>
        <w:sz w:val="16"/>
        <w:szCs w:val="16"/>
        <w:lang w:val="en-US"/>
      </w:rPr>
      <w:t xml:space="preserve"> </w:t>
    </w:r>
  </w:p>
  <w:p w14:paraId="0C8A4235" w14:textId="7CB2D05D" w:rsidR="004D1291" w:rsidRPr="00C61332" w:rsidRDefault="004D1291" w:rsidP="004D1291">
    <w:pPr>
      <w:pStyle w:val="Fuzeile"/>
      <w:rPr>
        <w:sz w:val="16"/>
        <w:szCs w:val="16"/>
        <w:lang w:val="en-US"/>
      </w:rPr>
    </w:pPr>
    <w:r>
      <w:rPr>
        <w:sz w:val="16"/>
        <w:szCs w:val="16"/>
        <w:lang w:val="en-US"/>
      </w:rPr>
      <w:tab/>
    </w:r>
  </w:p>
  <w:p w14:paraId="6F7F0F22" w14:textId="59C14FBE" w:rsidR="004D1291" w:rsidRDefault="004D12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4C24" w14:textId="77777777" w:rsidR="00A743D2" w:rsidRDefault="00A743D2">
      <w:r>
        <w:separator/>
      </w:r>
    </w:p>
  </w:footnote>
  <w:footnote w:type="continuationSeparator" w:id="0">
    <w:p w14:paraId="5786EC30" w14:textId="77777777" w:rsidR="00A743D2" w:rsidRDefault="00A7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1EEF" w14:textId="77777777" w:rsidR="00B57B27" w:rsidRDefault="00B57B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87D" w14:textId="77777777" w:rsidR="00B57B27" w:rsidRDefault="00B57B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CellMar>
        <w:left w:w="0" w:type="dxa"/>
        <w:right w:w="0" w:type="dxa"/>
      </w:tblCellMar>
      <w:tblLook w:val="01E0" w:firstRow="1" w:lastRow="1" w:firstColumn="1" w:lastColumn="1" w:noHBand="0" w:noVBand="0"/>
    </w:tblPr>
    <w:tblGrid>
      <w:gridCol w:w="9632"/>
      <w:gridCol w:w="149"/>
    </w:tblGrid>
    <w:tr w:rsidR="004D1291" w:rsidRPr="00E76C91" w14:paraId="76E106A6" w14:textId="77777777" w:rsidTr="00FF57D5">
      <w:trPr>
        <w:trHeight w:val="1261"/>
      </w:trPr>
      <w:tc>
        <w:tcPr>
          <w:tcW w:w="9632" w:type="dxa"/>
        </w:tcPr>
        <w:p w14:paraId="33983A41" w14:textId="1D18D89A" w:rsidR="004D1291" w:rsidRPr="00E76C91" w:rsidRDefault="00E76C91" w:rsidP="00E76C91">
          <w:pPr>
            <w:jc w:val="right"/>
            <w:rPr>
              <w:rFonts w:cs="Arial"/>
              <w:b/>
              <w:color w:val="5F5F5F"/>
              <w:sz w:val="26"/>
              <w:szCs w:val="26"/>
              <w:lang w:val="de-DE"/>
            </w:rPr>
          </w:pPr>
          <w:r>
            <w:rPr>
              <w:noProof/>
              <w:lang w:val="de-DE" w:eastAsia="zh-CN"/>
            </w:rPr>
            <w:drawing>
              <wp:inline distT="0" distB="0" distL="0" distR="0" wp14:anchorId="36FBC2DB" wp14:editId="736F1BBB">
                <wp:extent cx="1873667" cy="7874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886429" cy="792763"/>
                        </a:xfrm>
                        <a:prstGeom prst="rect">
                          <a:avLst/>
                        </a:prstGeom>
                      </pic:spPr>
                    </pic:pic>
                  </a:graphicData>
                </a:graphic>
              </wp:inline>
            </w:drawing>
          </w:r>
          <w:r>
            <w:rPr>
              <w:noProof/>
              <w:lang w:val="de-DE" w:eastAsia="zh-CN"/>
            </w:rPr>
            <w:drawing>
              <wp:inline distT="0" distB="0" distL="0" distR="0" wp14:anchorId="5D3A4DCE" wp14:editId="20C7CB14">
                <wp:extent cx="2019300" cy="855467"/>
                <wp:effectExtent l="0" t="0" r="0"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030946" cy="860401"/>
                        </a:xfrm>
                        <a:prstGeom prst="rect">
                          <a:avLst/>
                        </a:prstGeom>
                      </pic:spPr>
                    </pic:pic>
                  </a:graphicData>
                </a:graphic>
              </wp:inline>
            </w:drawing>
          </w:r>
        </w:p>
      </w:tc>
      <w:tc>
        <w:tcPr>
          <w:tcW w:w="149" w:type="dxa"/>
          <w:vAlign w:val="bottom"/>
        </w:tcPr>
        <w:p w14:paraId="71FFA16F" w14:textId="77777777" w:rsidR="004D1291" w:rsidRPr="00E76C91" w:rsidRDefault="004D1291" w:rsidP="004D1291">
          <w:pPr>
            <w:pStyle w:val="Small"/>
            <w:jc w:val="right"/>
            <w:rPr>
              <w:b/>
              <w:lang w:val="de-DE"/>
            </w:rPr>
          </w:pPr>
        </w:p>
      </w:tc>
    </w:tr>
  </w:tbl>
  <w:p w14:paraId="6064D47F" w14:textId="77777777" w:rsidR="004D1291" w:rsidRPr="00E76C91" w:rsidRDefault="004D1291" w:rsidP="004D1291">
    <w:pPr>
      <w:pStyle w:val="Kopfzeile"/>
      <w:rPr>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1B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3FB2"/>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CB"/>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3D9D"/>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1C7C"/>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23C"/>
    <w:rsid w:val="009133FF"/>
    <w:rsid w:val="009135DA"/>
    <w:rsid w:val="009138A2"/>
    <w:rsid w:val="00914151"/>
    <w:rsid w:val="00914D69"/>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5A"/>
    <w:rsid w:val="00977AB1"/>
    <w:rsid w:val="00977AFD"/>
    <w:rsid w:val="00980DDD"/>
    <w:rsid w:val="00980EA4"/>
    <w:rsid w:val="00981327"/>
    <w:rsid w:val="009832D5"/>
    <w:rsid w:val="009835C7"/>
    <w:rsid w:val="0098360E"/>
    <w:rsid w:val="0098499E"/>
    <w:rsid w:val="00985652"/>
    <w:rsid w:val="009869C3"/>
    <w:rsid w:val="009869EF"/>
    <w:rsid w:val="009903F5"/>
    <w:rsid w:val="00990873"/>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47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5761"/>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3D2"/>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57B27"/>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3AEF"/>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777F6"/>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1D41"/>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6C91"/>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D8B"/>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5BDE"/>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2BC"/>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D129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 w:type="paragraph" w:styleId="berarbeitung">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BF60-D3A4-2347-9541-951DAE9E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8051</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Franziska Krause</cp:lastModifiedBy>
  <cp:revision>2</cp:revision>
  <cp:lastPrinted>2019-08-21T15:59:00Z</cp:lastPrinted>
  <dcterms:created xsi:type="dcterms:W3CDTF">2021-12-10T08:40:00Z</dcterms:created>
  <dcterms:modified xsi:type="dcterms:W3CDTF">2021-12-10T08:40:00Z</dcterms:modified>
</cp:coreProperties>
</file>